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Pr="003E03F6" w:rsidRDefault="007F2107" w:rsidP="003E03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6">
        <w:rPr>
          <w:rFonts w:ascii="Times New Roman" w:hAnsi="Times New Roman" w:cs="Times New Roman"/>
          <w:sz w:val="28"/>
          <w:szCs w:val="28"/>
        </w:rPr>
        <w:t xml:space="preserve">С 4 по 20 сентября для учащихся 1-4 классов проходили </w:t>
      </w:r>
      <w:r w:rsidRPr="003E03F6">
        <w:rPr>
          <w:rFonts w:ascii="Times New Roman" w:hAnsi="Times New Roman" w:cs="Times New Roman"/>
          <w:b/>
          <w:sz w:val="28"/>
          <w:szCs w:val="28"/>
        </w:rPr>
        <w:t>экскурсии в школьный музей</w:t>
      </w:r>
      <w:r w:rsidRPr="003E03F6">
        <w:rPr>
          <w:rFonts w:ascii="Times New Roman" w:hAnsi="Times New Roman" w:cs="Times New Roman"/>
          <w:sz w:val="28"/>
          <w:szCs w:val="28"/>
        </w:rPr>
        <w:t>, где они познакомились с основными событиями 20 века, с историей п. Волжский и гимназии №8. Узнали о том, что наши жители микрорайона были активными участниками В</w:t>
      </w:r>
      <w:r w:rsidR="003E03F6" w:rsidRPr="003E03F6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E03F6">
        <w:rPr>
          <w:rFonts w:ascii="Times New Roman" w:hAnsi="Times New Roman" w:cs="Times New Roman"/>
          <w:sz w:val="28"/>
          <w:szCs w:val="28"/>
        </w:rPr>
        <w:t>О</w:t>
      </w:r>
      <w:r w:rsidR="003E03F6" w:rsidRPr="003E03F6">
        <w:rPr>
          <w:rFonts w:ascii="Times New Roman" w:hAnsi="Times New Roman" w:cs="Times New Roman"/>
          <w:sz w:val="28"/>
          <w:szCs w:val="28"/>
        </w:rPr>
        <w:t xml:space="preserve">течественной войны </w:t>
      </w:r>
      <w:r w:rsidRPr="003E03F6">
        <w:rPr>
          <w:rFonts w:ascii="Times New Roman" w:hAnsi="Times New Roman" w:cs="Times New Roman"/>
          <w:sz w:val="28"/>
          <w:szCs w:val="28"/>
        </w:rPr>
        <w:t xml:space="preserve"> – кто простым со</w:t>
      </w:r>
      <w:r w:rsidR="003E03F6" w:rsidRPr="003E03F6">
        <w:rPr>
          <w:rFonts w:ascii="Times New Roman" w:hAnsi="Times New Roman" w:cs="Times New Roman"/>
          <w:sz w:val="28"/>
          <w:szCs w:val="28"/>
        </w:rPr>
        <w:t>л</w:t>
      </w:r>
      <w:r w:rsidRPr="003E03F6">
        <w:rPr>
          <w:rFonts w:ascii="Times New Roman" w:hAnsi="Times New Roman" w:cs="Times New Roman"/>
          <w:sz w:val="28"/>
          <w:szCs w:val="28"/>
        </w:rPr>
        <w:t xml:space="preserve">датом,  а кто-то трудился в тылу. Самым запоминающимся для ребят стала экспозиция </w:t>
      </w:r>
      <w:r w:rsidRPr="003E03F6">
        <w:rPr>
          <w:rFonts w:ascii="Times New Roman" w:hAnsi="Times New Roman" w:cs="Times New Roman"/>
          <w:b/>
          <w:sz w:val="28"/>
          <w:szCs w:val="28"/>
        </w:rPr>
        <w:t>«Этнография: русская изба»</w:t>
      </w:r>
      <w:r w:rsidRPr="003E03F6">
        <w:rPr>
          <w:rFonts w:ascii="Times New Roman" w:hAnsi="Times New Roman" w:cs="Times New Roman"/>
          <w:sz w:val="28"/>
          <w:szCs w:val="28"/>
        </w:rPr>
        <w:t>, в которой они могли увидеть многие экспонаты, которых в нашей современной жизни уже и не встретишь</w:t>
      </w:r>
      <w:r w:rsidR="003B3D77" w:rsidRPr="003E03F6">
        <w:rPr>
          <w:rFonts w:ascii="Times New Roman" w:hAnsi="Times New Roman" w:cs="Times New Roman"/>
          <w:sz w:val="28"/>
          <w:szCs w:val="28"/>
        </w:rPr>
        <w:t>.</w:t>
      </w:r>
      <w:r w:rsidRPr="003E03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176B" w:rsidRPr="003E03F6" w:rsidSect="00A2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2107"/>
    <w:rsid w:val="000803D3"/>
    <w:rsid w:val="000C44F2"/>
    <w:rsid w:val="003B3D77"/>
    <w:rsid w:val="003E03F6"/>
    <w:rsid w:val="00577F25"/>
    <w:rsid w:val="007F2107"/>
    <w:rsid w:val="00A2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Хрущева</cp:lastModifiedBy>
  <cp:revision>2</cp:revision>
  <dcterms:created xsi:type="dcterms:W3CDTF">2017-09-21T18:09:00Z</dcterms:created>
  <dcterms:modified xsi:type="dcterms:W3CDTF">2017-09-21T18:09:00Z</dcterms:modified>
</cp:coreProperties>
</file>