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9C" w:rsidRPr="00F523B5" w:rsidRDefault="00C62C9C" w:rsidP="00C62C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C62C9C" w:rsidRDefault="00C62C9C" w:rsidP="00C62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Заведующая школьной библиотекой </w:t>
      </w:r>
      <w:proofErr w:type="spellStart"/>
      <w:r w:rsidRPr="00C62C9C">
        <w:rPr>
          <w:b/>
          <w:sz w:val="28"/>
          <w:szCs w:val="28"/>
        </w:rPr>
        <w:t>Чебохина</w:t>
      </w:r>
      <w:proofErr w:type="spellEnd"/>
      <w:r w:rsidRPr="00C62C9C">
        <w:rPr>
          <w:b/>
          <w:sz w:val="28"/>
          <w:szCs w:val="28"/>
        </w:rPr>
        <w:t xml:space="preserve"> Н.Ю.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провела для учащихся </w:t>
      </w:r>
      <w:r w:rsidRPr="00C62C9C">
        <w:rPr>
          <w:b/>
          <w:sz w:val="28"/>
          <w:szCs w:val="28"/>
        </w:rPr>
        <w:t>10а</w:t>
      </w:r>
      <w:r>
        <w:rPr>
          <w:sz w:val="28"/>
          <w:szCs w:val="28"/>
        </w:rPr>
        <w:t xml:space="preserve"> класса урок мужества </w:t>
      </w:r>
      <w:r w:rsidRPr="00C62C9C">
        <w:rPr>
          <w:rFonts w:ascii="Monotype Corsiva" w:hAnsi="Monotype Corsiva" w:cs="Times New Roman"/>
          <w:b/>
          <w:color w:val="C00000"/>
          <w:sz w:val="36"/>
          <w:szCs w:val="36"/>
        </w:rPr>
        <w:t>«Нам не дано забыть»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жертвам фашистского террора, людям, прошедшим ад немецких концлагерей.</w:t>
      </w:r>
    </w:p>
    <w:p w:rsidR="004B74BD" w:rsidRDefault="005917CA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CA" w:rsidRDefault="005917CA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7CA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2C9C"/>
    <w:rsid w:val="00127DCD"/>
    <w:rsid w:val="004B74BD"/>
    <w:rsid w:val="005917CA"/>
    <w:rsid w:val="007B0C0B"/>
    <w:rsid w:val="00C14CB5"/>
    <w:rsid w:val="00C62C9C"/>
    <w:rsid w:val="00D670E8"/>
    <w:rsid w:val="00D7479B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2</cp:revision>
  <dcterms:created xsi:type="dcterms:W3CDTF">2016-05-07T18:19:00Z</dcterms:created>
  <dcterms:modified xsi:type="dcterms:W3CDTF">2016-05-07T18:49:00Z</dcterms:modified>
</cp:coreProperties>
</file>