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72" w:rsidRPr="00EA4972" w:rsidRDefault="00EA4972" w:rsidP="00EA4972">
      <w:pPr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52"/>
          <w:szCs w:val="52"/>
          <w:lang w:eastAsia="ru-RU"/>
        </w:rPr>
      </w:pPr>
      <w:r w:rsidRPr="00EA4972">
        <w:rPr>
          <w:rFonts w:ascii="Georgia" w:eastAsia="Times New Roman" w:hAnsi="Georgia" w:cs="Times New Roman"/>
          <w:i/>
          <w:iCs/>
          <w:color w:val="794BBE"/>
          <w:sz w:val="52"/>
          <w:szCs w:val="52"/>
          <w:lang w:eastAsia="ru-RU"/>
        </w:rPr>
        <w:t>Травматизм на железной дороге</w:t>
      </w:r>
    </w:p>
    <w:tbl>
      <w:tblPr>
        <w:tblW w:w="5070" w:type="pct"/>
        <w:tblCellSpacing w:w="0" w:type="dxa"/>
        <w:tblBorders>
          <w:bottom w:val="single" w:sz="6" w:space="0" w:color="EC008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90"/>
      </w:tblGrid>
      <w:tr w:rsidR="00EA4972" w:rsidRPr="00EA4972" w:rsidTr="00EA4972">
        <w:trPr>
          <w:trHeight w:val="7128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4972" w:rsidRPr="00EA4972" w:rsidRDefault="00EA4972" w:rsidP="00EA4972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noProof/>
                <w:color w:val="4300A8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2647950" y="11906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86050" cy="2148840"/>
                  <wp:effectExtent l="0" t="0" r="0" b="3810"/>
                  <wp:wrapSquare wrapText="bothSides"/>
                  <wp:docPr id="1" name="Рисунок 1" descr="http://detskiysad106.ucoz.ru/_pu/0/s51580113.jpg">
                    <a:hlinkClick xmlns:a="http://schemas.openxmlformats.org/drawingml/2006/main" r:id="rId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etskiysad106.ucoz.ru/_pu/0/s51580113.jpg">
                            <a:hlinkClick r:id="rId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hyperlink r:id="rId7" w:history="1">
              <w:r w:rsidRPr="00EA4972">
                <w:rPr>
                  <w:rFonts w:ascii="Georgia" w:eastAsia="Times New Roman" w:hAnsi="Georgia" w:cs="Times New Roman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Травматизм на железной дороге!</w:t>
              </w:r>
            </w:hyperlink>
          </w:p>
          <w:p w:rsidR="00EA4972" w:rsidRDefault="00EA4972" w:rsidP="00EA49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путей, нужно быть предельно бдительным самому и внимательным к окружающим. </w:t>
            </w:r>
          </w:p>
          <w:p w:rsidR="00EA4972" w:rsidRPr="00EA4972" w:rsidRDefault="00EA4972" w:rsidP="00EA49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</w:t>
            </w: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ных путях, но не сделали этого.</w:t>
            </w:r>
          </w:p>
          <w:p w:rsidR="00EA4972" w:rsidRPr="00EA4972" w:rsidRDefault="00EA4972" w:rsidP="00EA49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      </w:r>
          </w:p>
          <w:p w:rsidR="00EA4972" w:rsidRPr="00EA4972" w:rsidRDefault="00EA4972" w:rsidP="00EA4972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Анализ показывает, что 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      </w:r>
          </w:p>
          <w:p w:rsidR="00EA4972" w:rsidRPr="00EA4972" w:rsidRDefault="00EA4972" w:rsidP="00EA4972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color w:val="C00000"/>
                <w:sz w:val="44"/>
                <w:szCs w:val="44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C00000"/>
                <w:sz w:val="44"/>
                <w:szCs w:val="44"/>
                <w:lang w:eastAsia="ru-RU"/>
              </w:rPr>
              <w:t>Внимание!</w:t>
            </w:r>
          </w:p>
          <w:p w:rsidR="00EA4972" w:rsidRPr="00EA4972" w:rsidRDefault="00EA4972" w:rsidP="00EA497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1. Никогда не переходите и не перебегайте через железнодорожные пути, если вблизи приближающийся поезд. Сэкономите минуту – потеряете жизнь!</w:t>
            </w:r>
          </w:p>
          <w:p w:rsidR="00EA4972" w:rsidRPr="00EA4972" w:rsidRDefault="00EA4972" w:rsidP="00EA497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2. Переходить железнодорожные пути можно только в установленных местах, пользуясь пешеходными мостами, тоннелями, переездами, а также по настилам и в местах, где установлены указатели «Переход через пути».</w:t>
            </w:r>
          </w:p>
          <w:p w:rsidR="00EA4972" w:rsidRPr="00EA4972" w:rsidRDefault="00EA4972" w:rsidP="00EA497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3. Не рискуйте своей жизнью! Не ходите по путям на станциях и перегонах! Железнодорожная колея – не место для прогулок!</w:t>
            </w:r>
          </w:p>
          <w:p w:rsidR="00EA4972" w:rsidRPr="00EA4972" w:rsidRDefault="00EA4972" w:rsidP="00EA497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4. В ожидании поезда, находясь на платформе, не устраивайте игр и развлечений с выходом на железнодорожный путь!</w:t>
            </w:r>
          </w:p>
          <w:p w:rsidR="00EA4972" w:rsidRPr="00EA4972" w:rsidRDefault="00EA4972" w:rsidP="00EA497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5. Не запрыгивайте на подножки вагонов – это не геройство!</w:t>
            </w:r>
          </w:p>
          <w:p w:rsidR="00EA4972" w:rsidRPr="00EA4972" w:rsidRDefault="00EA4972" w:rsidP="00EA497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6. Не катайтесь с откосов насыпей!</w:t>
            </w:r>
          </w:p>
          <w:p w:rsidR="00EA4972" w:rsidRPr="00EA4972" w:rsidRDefault="00EA4972" w:rsidP="00EA497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7. Не подлезайте под вагоны стоящего состава. Поезд в любой момент может тронуться!</w:t>
            </w:r>
          </w:p>
          <w:p w:rsidR="00EA4972" w:rsidRPr="00EA4972" w:rsidRDefault="00EA4972" w:rsidP="00EA497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8. Не влезайте на крышу вагонов. В контактной сети высокое напряжение. Не прикасайтесь к токоведущему оборудованию под вагонами пассажирских и электропоездов.</w:t>
            </w:r>
          </w:p>
          <w:p w:rsidR="00EA4972" w:rsidRPr="00EA4972" w:rsidRDefault="00EA4972" w:rsidP="00EA497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972" w:rsidRPr="00EA4972" w:rsidRDefault="00EA4972" w:rsidP="00EA497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FF0000"/>
                <w:sz w:val="21"/>
                <w:szCs w:val="21"/>
                <w:lang w:eastAsia="ru-RU"/>
              </w:rPr>
              <w:t>Уважаемы взрослые!</w:t>
            </w:r>
          </w:p>
          <w:p w:rsidR="00EA4972" w:rsidRPr="00EA4972" w:rsidRDefault="00EA4972" w:rsidP="00EA497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Соблюдайте сами и учите детей правилам безопасности на железнодорожном транспорте!</w:t>
            </w:r>
          </w:p>
          <w:p w:rsidR="00EA4972" w:rsidRPr="00EA4972" w:rsidRDefault="00EA4972" w:rsidP="00EA497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Не оставляйте детей одних и не позволяйте им играть вблизи железнодорожных путей!</w:t>
            </w:r>
          </w:p>
          <w:p w:rsidR="00EA4972" w:rsidRPr="00EA4972" w:rsidRDefault="00EA4972" w:rsidP="00EA497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EA497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Помните, это опасно для их жизни! Не проходите равнодушно мимо шалостей детей вблизи железнодорожной дороги.</w:t>
            </w:r>
          </w:p>
          <w:p w:rsidR="00EA4972" w:rsidRPr="00EA4972" w:rsidRDefault="00EA4972" w:rsidP="00EA497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FF0000"/>
                <w:sz w:val="21"/>
                <w:szCs w:val="21"/>
                <w:lang w:eastAsia="ru-RU"/>
              </w:rPr>
              <w:t xml:space="preserve">                                                                      </w:t>
            </w:r>
            <w:r w:rsidRPr="00EA4972">
              <w:rPr>
                <w:rFonts w:ascii="Georgia" w:eastAsia="Times New Roman" w:hAnsi="Georgia" w:cs="Times New Roman"/>
                <w:color w:val="FF0000"/>
                <w:sz w:val="21"/>
                <w:szCs w:val="21"/>
                <w:lang w:eastAsia="ru-RU"/>
              </w:rPr>
              <w:t>Это не место для игр!</w:t>
            </w:r>
          </w:p>
        </w:tc>
        <w:bookmarkStart w:id="0" w:name="_GoBack"/>
        <w:bookmarkEnd w:id="0"/>
      </w:tr>
    </w:tbl>
    <w:p w:rsidR="0093409D" w:rsidRDefault="0093409D"/>
    <w:sectPr w:rsidR="0093409D" w:rsidSect="004F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5134"/>
    <w:multiLevelType w:val="multilevel"/>
    <w:tmpl w:val="EED2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3C4"/>
    <w:rsid w:val="002A588A"/>
    <w:rsid w:val="004F275C"/>
    <w:rsid w:val="00830126"/>
    <w:rsid w:val="0093409D"/>
    <w:rsid w:val="00EA4972"/>
    <w:rsid w:val="00FB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-ku.ru/index.php?option=com_content&amp;view=article&amp;id=361:2014-07-01-03-32-54&amp;catid=32:2012-08-30-16-03-03&amp;Itemid=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skiysad106.ucoz.ru/_pu/0/51580113.jp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2016-09-25T11:36:00Z</dcterms:created>
  <dcterms:modified xsi:type="dcterms:W3CDTF">2016-09-30T10:17:00Z</dcterms:modified>
</cp:coreProperties>
</file>